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32" w:rsidRPr="002B7BE0" w:rsidRDefault="000C1A54" w:rsidP="00262C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E0">
        <w:rPr>
          <w:rFonts w:ascii="Times New Roman" w:hAnsi="Times New Roman" w:cs="Times New Roman"/>
          <w:b/>
          <w:sz w:val="28"/>
          <w:szCs w:val="28"/>
        </w:rPr>
        <w:t>Порядок регистрации маломерных судов и прав на них.</w:t>
      </w:r>
    </w:p>
    <w:p w:rsidR="000C1A54" w:rsidRDefault="000C1A54" w:rsidP="00262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Судно подлежит государственной регистрации в </w:t>
      </w:r>
      <w:r w:rsidR="001B27B3">
        <w:rPr>
          <w:rFonts w:ascii="Times New Roman" w:hAnsi="Times New Roman" w:cs="Times New Roman"/>
          <w:sz w:val="28"/>
          <w:szCs w:val="28"/>
        </w:rPr>
        <w:t>Государственном судовом реестре (ст.33 Кодекс торгового мореплавания РФ, ст.16</w:t>
      </w:r>
      <w:r w:rsidR="001B27B3" w:rsidRPr="001B27B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B27B3">
        <w:rPr>
          <w:rFonts w:ascii="Times New Roman" w:hAnsi="Times New Roman" w:cs="Times New Roman"/>
          <w:sz w:val="28"/>
          <w:szCs w:val="28"/>
        </w:rPr>
        <w:t xml:space="preserve"> вн</w:t>
      </w:r>
      <w:r w:rsidR="00A63F19">
        <w:rPr>
          <w:rFonts w:ascii="Times New Roman" w:hAnsi="Times New Roman" w:cs="Times New Roman"/>
          <w:sz w:val="28"/>
          <w:szCs w:val="28"/>
        </w:rPr>
        <w:t>утреннего водного транспорта РФ</w:t>
      </w:r>
      <w:r w:rsidR="001B27B3">
        <w:rPr>
          <w:rFonts w:ascii="Times New Roman" w:hAnsi="Times New Roman" w:cs="Times New Roman"/>
          <w:sz w:val="28"/>
          <w:szCs w:val="28"/>
        </w:rPr>
        <w:t xml:space="preserve">). </w:t>
      </w:r>
      <w:r w:rsidR="00D36CB4">
        <w:rPr>
          <w:rFonts w:ascii="Times New Roman" w:hAnsi="Times New Roman" w:cs="Times New Roman"/>
          <w:sz w:val="28"/>
          <w:szCs w:val="28"/>
        </w:rPr>
        <w:t xml:space="preserve">Судовой билет удостоверяет право плавания судна под </w:t>
      </w:r>
      <w:r w:rsidR="00204C30">
        <w:rPr>
          <w:rFonts w:ascii="Times New Roman" w:hAnsi="Times New Roman" w:cs="Times New Roman"/>
          <w:sz w:val="28"/>
          <w:szCs w:val="28"/>
        </w:rPr>
        <w:t>Государственным флагом Российской Федерации, право собственности на судно и годность судна к плаванию</w:t>
      </w:r>
      <w:r w:rsidR="001B27B3">
        <w:rPr>
          <w:rFonts w:ascii="Times New Roman" w:hAnsi="Times New Roman" w:cs="Times New Roman"/>
          <w:sz w:val="28"/>
          <w:szCs w:val="28"/>
        </w:rPr>
        <w:t xml:space="preserve"> (п.2 ст.27 КТМ РФ, п.10 ст.14 КВВТ РФ).</w:t>
      </w:r>
    </w:p>
    <w:p w:rsidR="000C1A54" w:rsidRPr="002B7BE0" w:rsidRDefault="000C1A54" w:rsidP="00262C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E0">
        <w:rPr>
          <w:rFonts w:ascii="Times New Roman" w:hAnsi="Times New Roman" w:cs="Times New Roman"/>
          <w:b/>
          <w:sz w:val="28"/>
          <w:szCs w:val="28"/>
        </w:rPr>
        <w:t>Государственная регистрация маломерных судов и прав на них ранее зарегистрированных в ГИМС МЧС России.</w:t>
      </w:r>
    </w:p>
    <w:p w:rsidR="000C1A54" w:rsidRDefault="000C1A54" w:rsidP="00262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морского порта или администрация бассейна внутренних водных путей осуществляет государственную регистрацию маломерных судов на основании заявления.</w:t>
      </w:r>
    </w:p>
    <w:p w:rsidR="000C1A54" w:rsidRDefault="000C1A54" w:rsidP="00262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0C1A54" w:rsidRDefault="000C1A54" w:rsidP="00262C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Судовой билет, выданный собственнику судна в соответствии с приказом МЧС России от 29 июня 2005 г. №500 «Об утверждении правил государственной регистрации маломерных судов, поднадзорных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0C1A54">
        <w:rPr>
          <w:rFonts w:ascii="Times New Roman" w:hAnsi="Times New Roman" w:cs="Times New Roman"/>
          <w:sz w:val="28"/>
          <w:szCs w:val="28"/>
        </w:rPr>
        <w:t>»</w:t>
      </w:r>
      <w:r w:rsidR="0030129E">
        <w:rPr>
          <w:rFonts w:ascii="Times New Roman" w:hAnsi="Times New Roman" w:cs="Times New Roman"/>
          <w:sz w:val="28"/>
          <w:szCs w:val="28"/>
        </w:rPr>
        <w:t>;</w:t>
      </w:r>
    </w:p>
    <w:p w:rsidR="000C1A54" w:rsidRPr="000C1A54" w:rsidRDefault="000C1A54" w:rsidP="00262C1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ГИМС МЧС Росс</w:t>
      </w:r>
      <w:r w:rsidR="00D36CB4">
        <w:rPr>
          <w:rFonts w:ascii="Times New Roman" w:hAnsi="Times New Roman" w:cs="Times New Roman"/>
          <w:sz w:val="28"/>
          <w:szCs w:val="28"/>
        </w:rPr>
        <w:t xml:space="preserve">ии об исключении маломерного судна из реестра маломерных судов или из судовой книги </w:t>
      </w:r>
      <w:r w:rsidR="00D36CB4" w:rsidRPr="00D36CB4">
        <w:rPr>
          <w:rFonts w:ascii="Times New Roman" w:hAnsi="Times New Roman" w:cs="Times New Roman"/>
          <w:sz w:val="28"/>
          <w:szCs w:val="28"/>
        </w:rPr>
        <w:t>ГИМС МЧС России</w:t>
      </w:r>
      <w:r w:rsidR="00D36CB4">
        <w:rPr>
          <w:rFonts w:ascii="Times New Roman" w:hAnsi="Times New Roman" w:cs="Times New Roman"/>
          <w:sz w:val="28"/>
          <w:szCs w:val="28"/>
        </w:rPr>
        <w:t>.</w:t>
      </w:r>
    </w:p>
    <w:p w:rsidR="00204C30" w:rsidRPr="002B7BE0" w:rsidRDefault="00204C30" w:rsidP="00262C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7BE0">
        <w:rPr>
          <w:rFonts w:ascii="Times New Roman" w:hAnsi="Times New Roman" w:cs="Times New Roman"/>
          <w:b/>
          <w:sz w:val="28"/>
          <w:szCs w:val="28"/>
        </w:rPr>
        <w:t>Государственная регистрация маломерных судов и прав на них ранее не зарегистрированных в ГИМС МЧС России.</w:t>
      </w:r>
    </w:p>
    <w:bookmarkEnd w:id="0"/>
    <w:p w:rsidR="00204C30" w:rsidRPr="00204C30" w:rsidRDefault="00204C30" w:rsidP="00262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30">
        <w:rPr>
          <w:rFonts w:ascii="Times New Roman" w:hAnsi="Times New Roman" w:cs="Times New Roman"/>
          <w:sz w:val="28"/>
          <w:szCs w:val="28"/>
        </w:rPr>
        <w:t>Капитан морского порта или администрация бассейна внутренних водных путей осуществляет государственную регистрацию маломерных судов на основании заявления.</w:t>
      </w:r>
    </w:p>
    <w:p w:rsidR="00204C30" w:rsidRDefault="00204C30" w:rsidP="00262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30"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CE6BDA" w:rsidRDefault="00CE6BDA" w:rsidP="00262C1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Правоустанавливающие документы, которые в соответствии с законодательством Российской Федерации подтверждают наличие, возникновение, переход, прекращение</w:t>
      </w:r>
      <w:r w:rsidR="0030129E">
        <w:rPr>
          <w:rFonts w:ascii="Times New Roman" w:hAnsi="Times New Roman" w:cs="Times New Roman"/>
          <w:sz w:val="28"/>
          <w:szCs w:val="28"/>
        </w:rPr>
        <w:t>, ограничение (обременение) прав на суда;</w:t>
      </w:r>
    </w:p>
    <w:p w:rsidR="0030129E" w:rsidRDefault="0030129E" w:rsidP="00262C1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выданный организацией, уполномоченной на классификацию и освидетельствованию судов, подтверждающий соответствия судна данным о нем, указанным в правоустанавливающих документах, и классификацию судна как маломерного.</w:t>
      </w:r>
    </w:p>
    <w:p w:rsidR="00175B57" w:rsidRPr="00175B57" w:rsidRDefault="00175B57" w:rsidP="00262C1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маломерного судна и прав на него, маломерное судно подлежит освидетельствованию уполномоченной организацией, по результатам которого в судовом билете делается отметка о годности судна к плаванию.</w:t>
      </w:r>
    </w:p>
    <w:sectPr w:rsidR="00175B57" w:rsidRPr="00175B57" w:rsidSect="00D43CD7"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B295D"/>
    <w:multiLevelType w:val="hybridMultilevel"/>
    <w:tmpl w:val="BEC8B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1BC3"/>
    <w:multiLevelType w:val="hybridMultilevel"/>
    <w:tmpl w:val="9CE0D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54"/>
    <w:rsid w:val="000C1A54"/>
    <w:rsid w:val="00175B57"/>
    <w:rsid w:val="001B27B3"/>
    <w:rsid w:val="00204C30"/>
    <w:rsid w:val="00262C19"/>
    <w:rsid w:val="002B7BE0"/>
    <w:rsid w:val="0030129E"/>
    <w:rsid w:val="005D4FD8"/>
    <w:rsid w:val="006C45F2"/>
    <w:rsid w:val="00A20832"/>
    <w:rsid w:val="00A63F19"/>
    <w:rsid w:val="00CE6BDA"/>
    <w:rsid w:val="00D36CB4"/>
    <w:rsid w:val="00D43CD7"/>
    <w:rsid w:val="00DB5A08"/>
    <w:rsid w:val="00E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2013-02-21T08:24:00Z</dcterms:created>
  <dcterms:modified xsi:type="dcterms:W3CDTF">2013-03-11T07:32:00Z</dcterms:modified>
</cp:coreProperties>
</file>