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A9F" w:rsidRPr="006F0664" w:rsidRDefault="005F6A9F" w:rsidP="005F6A9F">
      <w:pPr>
        <w:tabs>
          <w:tab w:val="left" w:pos="2130"/>
        </w:tabs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664">
        <w:rPr>
          <w:rFonts w:ascii="Times New Roman" w:hAnsi="Times New Roman" w:cs="Times New Roman"/>
          <w:b/>
          <w:sz w:val="28"/>
          <w:szCs w:val="28"/>
        </w:rPr>
        <w:t xml:space="preserve">О порядке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прохождения процедуры </w:t>
      </w:r>
      <w:r w:rsidRPr="006F0664">
        <w:rPr>
          <w:rFonts w:ascii="Times New Roman" w:hAnsi="Times New Roman" w:cs="Times New Roman"/>
          <w:b/>
          <w:sz w:val="28"/>
          <w:szCs w:val="28"/>
        </w:rPr>
        <w:t>классификации и освидетельствования маломерных судов</w:t>
      </w:r>
    </w:p>
    <w:p w:rsidR="005F6A9F" w:rsidRDefault="005F6A9F" w:rsidP="005F6A9F">
      <w:pPr>
        <w:tabs>
          <w:tab w:val="left" w:pos="213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F6A9F" w:rsidRDefault="005F6A9F" w:rsidP="005F6A9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8DD">
        <w:rPr>
          <w:rFonts w:ascii="Times New Roman" w:hAnsi="Times New Roman" w:cs="Times New Roman"/>
          <w:sz w:val="28"/>
          <w:szCs w:val="28"/>
        </w:rPr>
        <w:t>Техническим регламентом Таможенного союза «О безопасности маломерных судов» (Приложение №3) и Положением о классификации спортивных парусных судов (пункт 11), утвержденным приказом Минтранса России от 22.10.2009 № 184 (зарегистрирован Минюстом России 08.04.2010, регистрационный № 16641),</w:t>
      </w:r>
      <w:r>
        <w:rPr>
          <w:rFonts w:ascii="Times New Roman" w:hAnsi="Times New Roman" w:cs="Times New Roman"/>
          <w:sz w:val="28"/>
          <w:szCs w:val="28"/>
        </w:rPr>
        <w:t xml:space="preserve"> установлены районы плавания маломерных судов и спортивных парусных судов в зависимости от сложности района плавания.</w:t>
      </w:r>
    </w:p>
    <w:p w:rsidR="005F6A9F" w:rsidRDefault="005F6A9F" w:rsidP="005F6A9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Маломерные суда, используемые в районах четвертой категории сложности, и спортивные парусные суда, которым присвоена категория плавания</w:t>
      </w:r>
      <w:r w:rsidRPr="006768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четвертая, могут использоваться как на внутренних водных путях, так и в морских районах с удаленностью от мест убежищ  или берега не более 12 миль. При этом указанные суда проходят квалификацию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освидетельствование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 Российском морском регистре судоходства, так и Российском Речном Регистре.</w:t>
      </w:r>
    </w:p>
    <w:p w:rsidR="005F6A9F" w:rsidRDefault="005F6A9F" w:rsidP="005F6A9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Минтрансом России дано следующее указание по разделению ответственности при классификации и освидетельствовании маломерных и спортивных парусных судов в зависимости от удаленности районов мест убежищ или берега:</w:t>
      </w:r>
    </w:p>
    <w:p w:rsidR="005F6A9F" w:rsidRPr="00F909E4" w:rsidRDefault="005F6A9F" w:rsidP="005F6A9F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9E4">
        <w:rPr>
          <w:rFonts w:ascii="Times New Roman" w:hAnsi="Times New Roman" w:cs="Times New Roman"/>
          <w:sz w:val="28"/>
          <w:szCs w:val="28"/>
        </w:rPr>
        <w:t>суда, используемые в морских районах с удаленностью от мест убежищ более 12 миль – ФАУ «Российский морской регистр судоходства»;</w:t>
      </w:r>
    </w:p>
    <w:p w:rsidR="005F6A9F" w:rsidRPr="00F909E4" w:rsidRDefault="005F6A9F" w:rsidP="005F6A9F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9E4">
        <w:rPr>
          <w:rFonts w:ascii="Times New Roman" w:hAnsi="Times New Roman" w:cs="Times New Roman"/>
          <w:sz w:val="28"/>
          <w:szCs w:val="28"/>
        </w:rPr>
        <w:t>суда, используемые в морских районах с удаленностью от мест убежищ до 12 миль – ФАУ «Российский морской регистр судоходства» или ФАУ «Российский Речной Регистр» (по желанию владельца судна);</w:t>
      </w:r>
    </w:p>
    <w:p w:rsidR="005F6A9F" w:rsidRPr="00F909E4" w:rsidRDefault="005F6A9F" w:rsidP="005F6A9F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9E4">
        <w:rPr>
          <w:rFonts w:ascii="Times New Roman" w:hAnsi="Times New Roman" w:cs="Times New Roman"/>
          <w:sz w:val="28"/>
          <w:szCs w:val="28"/>
        </w:rPr>
        <w:t>суда, используемые только во внутренних водных путях - ФАУ «Российский Речной Регистр»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7A97" w:rsidRDefault="00097A97"/>
    <w:sectPr w:rsidR="00097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62447"/>
    <w:multiLevelType w:val="hybridMultilevel"/>
    <w:tmpl w:val="D828F776"/>
    <w:lvl w:ilvl="0" w:tplc="C58C3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9F"/>
    <w:rsid w:val="00097A97"/>
    <w:rsid w:val="005F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A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2013-04-04T05:37:00Z</dcterms:created>
  <dcterms:modified xsi:type="dcterms:W3CDTF">2013-04-04T05:37:00Z</dcterms:modified>
</cp:coreProperties>
</file>